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855"/>
        <w:gridCol w:w="1989"/>
        <w:gridCol w:w="621"/>
        <w:gridCol w:w="2430"/>
        <w:gridCol w:w="2793"/>
      </w:tblGrid>
      <w:tr w:rsidR="00B77C4E" w:rsidRPr="009A4F13" w:rsidTr="000158AC">
        <w:trPr>
          <w:trHeight w:val="935"/>
        </w:trPr>
        <w:tc>
          <w:tcPr>
            <w:tcW w:w="14511" w:type="dxa"/>
            <w:gridSpan w:val="6"/>
            <w:shd w:val="clear" w:color="auto" w:fill="F2DBDB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What Does the World Expect of Me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1 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What is worth the effort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Range 1215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</w:tr>
      <w:tr w:rsidR="00B77C4E" w:rsidRPr="009A4F13" w:rsidTr="000158AC">
        <w:trPr>
          <w:trHeight w:val="272"/>
        </w:trPr>
        <w:tc>
          <w:tcPr>
            <w:tcW w:w="2823" w:type="dxa"/>
            <w:vMerge w:val="restart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Standards</w:t>
            </w:r>
            <w:proofErr w:type="spellEnd"/>
          </w:p>
        </w:tc>
        <w:tc>
          <w:tcPr>
            <w:tcW w:w="3855" w:type="dxa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610" w:type="dxa"/>
            <w:gridSpan w:val="2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93" w:type="dxa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B77C4E" w:rsidRPr="009A4F13" w:rsidTr="000158AC">
        <w:trPr>
          <w:trHeight w:val="1223"/>
        </w:trPr>
        <w:tc>
          <w:tcPr>
            <w:tcW w:w="2823" w:type="dxa"/>
            <w:vMerge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B77C4E" w:rsidRPr="009A4F13" w:rsidRDefault="00B77C4E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inferences           </w:t>
            </w:r>
          </w:p>
          <w:p w:rsidR="00B77C4E" w:rsidRPr="009A4F13" w:rsidRDefault="00B77C4E" w:rsidP="000158AC">
            <w:pPr>
              <w:tabs>
                <w:tab w:val="left" w:pos="111"/>
                <w:tab w:val="right" w:pos="2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610" w:type="dxa"/>
            <w:gridSpan w:val="2"/>
          </w:tcPr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430" w:type="dxa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793" w:type="dxa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C4E" w:rsidRPr="00105027" w:rsidTr="000158AC">
        <w:trPr>
          <w:trHeight w:val="130"/>
        </w:trPr>
        <w:tc>
          <w:tcPr>
            <w:tcW w:w="2823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</w:p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Key Ideas &amp; D</w:t>
            </w: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etails</w:t>
            </w:r>
          </w:p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1 – cite textual evidence/draw inferences</w:t>
            </w:r>
          </w:p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– </w:t>
            </w:r>
            <w:r w:rsidRPr="00FC5EB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determine central ideas/themes/summarize</w:t>
            </w:r>
          </w:p>
          <w:p w:rsidR="00B77C4E" w:rsidRPr="00A00875" w:rsidRDefault="00B77C4E" w:rsidP="000158A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3 – analyze characters</w:t>
            </w:r>
            <w:bookmarkEnd w:id="0"/>
            <w:bookmarkEnd w:id="1"/>
          </w:p>
        </w:tc>
        <w:tc>
          <w:tcPr>
            <w:tcW w:w="2610" w:type="dxa"/>
            <w:gridSpan w:val="2"/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informative/explanatory</w:t>
            </w:r>
          </w:p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– short/sustained research</w:t>
            </w:r>
          </w:p>
        </w:tc>
        <w:tc>
          <w:tcPr>
            <w:tcW w:w="2430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diverse media formats</w:t>
            </w:r>
          </w:p>
          <w:p w:rsidR="00B77C4E" w:rsidRPr="003B372D" w:rsidRDefault="00B77C4E" w:rsidP="000158AC">
            <w:pPr>
              <w:spacing w:after="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 presentation of information</w:t>
            </w:r>
          </w:p>
        </w:tc>
        <w:tc>
          <w:tcPr>
            <w:tcW w:w="2793" w:type="dxa"/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conventions </w:t>
            </w:r>
          </w:p>
          <w:p w:rsidR="00B77C4E" w:rsidRPr="00105027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C4E" w:rsidRPr="00105027" w:rsidTr="000158AC">
        <w:trPr>
          <w:trHeight w:val="130"/>
        </w:trPr>
        <w:tc>
          <w:tcPr>
            <w:tcW w:w="2823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College Readiness Standards</w:t>
            </w:r>
          </w:p>
        </w:tc>
        <w:tc>
          <w:tcPr>
            <w:tcW w:w="3855" w:type="dxa"/>
          </w:tcPr>
          <w:p w:rsidR="00B77C4E" w:rsidRPr="00DE7477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DE74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 College Readiness Reading Standards</w:t>
              </w:r>
            </w:hyperlink>
            <w:r w:rsidRPr="00DE7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C4E" w:rsidRDefault="00B77C4E" w:rsidP="000158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based on student need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77C4E" w:rsidRPr="00392998" w:rsidRDefault="00B77C4E" w:rsidP="000158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C867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ACT College Readiness 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English Standards </w:t>
              </w:r>
            </w:hyperlink>
          </w:p>
          <w:p w:rsidR="00B77C4E" w:rsidRPr="00DE7477" w:rsidRDefault="00B77C4E" w:rsidP="00015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based on student need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C4E" w:rsidRPr="009A4F13" w:rsidTr="000158AC">
        <w:trPr>
          <w:trHeight w:val="287"/>
        </w:trPr>
        <w:tc>
          <w:tcPr>
            <w:tcW w:w="2823" w:type="dxa"/>
            <w:vMerge w:val="restart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5844" w:type="dxa"/>
            <w:gridSpan w:val="2"/>
          </w:tcPr>
          <w:p w:rsidR="00B77C4E" w:rsidRPr="00105027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844" w:type="dxa"/>
            <w:gridSpan w:val="3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027">
              <w:rPr>
                <w:rFonts w:ascii="Times New Roman" w:hAnsi="Times New Roman"/>
                <w:b/>
                <w:sz w:val="20"/>
                <w:szCs w:val="20"/>
              </w:rPr>
              <w:t>Honors/Comprehensive</w:t>
            </w:r>
          </w:p>
        </w:tc>
      </w:tr>
      <w:tr w:rsidR="00B77C4E" w:rsidRPr="00315967" w:rsidTr="000158AC">
        <w:trPr>
          <w:trHeight w:val="630"/>
        </w:trPr>
        <w:tc>
          <w:tcPr>
            <w:tcW w:w="2823" w:type="dxa"/>
            <w:vMerge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B77C4E" w:rsidRPr="00315967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Canterbury Tales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Chaucer</w:t>
            </w:r>
          </w:p>
          <w:p w:rsidR="00B77C4E" w:rsidRPr="00704D9A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3"/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Canterbury Tales </w:t>
            </w:r>
            <w:r>
              <w:rPr>
                <w:rFonts w:ascii="Times New Roman" w:hAnsi="Times New Roman"/>
                <w:sz w:val="20"/>
                <w:szCs w:val="20"/>
              </w:rPr>
              <w:t>– Chaucer</w:t>
            </w:r>
          </w:p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B77C4E" w:rsidRPr="00315967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Beowulf /Grendel </w:t>
            </w:r>
          </w:p>
        </w:tc>
      </w:tr>
      <w:tr w:rsidR="00B77C4E" w:rsidRPr="00746FBE" w:rsidTr="000158AC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1265A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allusion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rhetoric</w:t>
            </w:r>
            <w:r>
              <w:rPr>
                <w:rFonts w:ascii="Waker" w:hAnsi="Waker"/>
                <w:sz w:val="20"/>
                <w:szCs w:val="20"/>
              </w:rPr>
              <w:t xml:space="preserve">                •</w:t>
            </w:r>
            <w:r>
              <w:rPr>
                <w:rFonts w:ascii="Times New Roman" w:hAnsi="Times New Roman"/>
                <w:sz w:val="20"/>
                <w:szCs w:val="20"/>
              </w:rPr>
              <w:t>satire (sarcasm, understatement, irony, etc.)               perspective</w:t>
            </w:r>
          </w:p>
        </w:tc>
      </w:tr>
      <w:tr w:rsidR="00B77C4E" w:rsidRPr="00E229B4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3B372D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E229B4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Cover letter, resume, college essay</w:t>
            </w:r>
          </w:p>
        </w:tc>
      </w:tr>
      <w:tr w:rsidR="00B77C4E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Default="00B77C4E" w:rsidP="000158AC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Reinforce previous research skills and synthesize multiple sources effectively connecting to a central question 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(find it – support it – effect</w:t>
            </w:r>
            <w:r>
              <w:rPr>
                <w:rFonts w:ascii="Times New Roman" w:hAnsi="Times New Roman"/>
                <w:sz w:val="20"/>
                <w:szCs w:val="20"/>
              </w:rPr>
              <w:t>ively integrate it - connect it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77C4E" w:rsidRPr="003B372D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Annotated Bibliography –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students will create an annotated bibliography for reading each six weeks (on-going 9th – 12th grade)</w:t>
            </w:r>
          </w:p>
        </w:tc>
      </w:tr>
      <w:tr w:rsidR="00B77C4E" w:rsidRPr="003B372D" w:rsidTr="000158AC">
        <w:trPr>
          <w:trHeight w:val="46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3B372D" w:rsidRDefault="00B77C4E" w:rsidP="000158AC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Students identify a global service learning project that they can implement.  Students should gather information about how this project will have a positive impact on the world.</w:t>
            </w:r>
          </w:p>
        </w:tc>
      </w:tr>
    </w:tbl>
    <w:p w:rsidR="00B77C4E" w:rsidRDefault="00B77C4E" w:rsidP="00B77C4E">
      <w:pPr>
        <w:rPr>
          <w:rFonts w:ascii="Times New Roman" w:hAnsi="Times New Roman"/>
          <w:sz w:val="20"/>
          <w:szCs w:val="20"/>
        </w:rPr>
      </w:pP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B77C4E" w:rsidRDefault="00B77C4E" w:rsidP="00B77C4E">
      <w:pPr>
        <w:rPr>
          <w:rFonts w:ascii="Times New Roman" w:hAnsi="Times New Roman"/>
          <w:sz w:val="20"/>
          <w:szCs w:val="20"/>
        </w:rPr>
      </w:pPr>
    </w:p>
    <w:p w:rsidR="00B77C4E" w:rsidRDefault="00B77C4E" w:rsidP="00B77C4E">
      <w:pPr>
        <w:rPr>
          <w:rFonts w:ascii="Times New Roman" w:hAnsi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945"/>
        <w:gridCol w:w="1899"/>
        <w:gridCol w:w="801"/>
        <w:gridCol w:w="2340"/>
        <w:gridCol w:w="2703"/>
      </w:tblGrid>
      <w:tr w:rsidR="00B77C4E" w:rsidRPr="009A4F13" w:rsidTr="000158AC">
        <w:trPr>
          <w:trHeight w:val="935"/>
        </w:trPr>
        <w:tc>
          <w:tcPr>
            <w:tcW w:w="14511" w:type="dxa"/>
            <w:gridSpan w:val="6"/>
            <w:shd w:val="clear" w:color="auto" w:fill="F2DBDB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What Does the World Expect of Me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2 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When is a risk worth taking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Range 1215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</w:tr>
      <w:tr w:rsidR="00B77C4E" w:rsidRPr="009A4F13" w:rsidTr="000158AC">
        <w:trPr>
          <w:trHeight w:val="272"/>
        </w:trPr>
        <w:tc>
          <w:tcPr>
            <w:tcW w:w="2823" w:type="dxa"/>
            <w:vMerge w:val="restart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tandards</w:t>
            </w:r>
            <w:proofErr w:type="spellEnd"/>
          </w:p>
        </w:tc>
        <w:tc>
          <w:tcPr>
            <w:tcW w:w="3945" w:type="dxa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00" w:type="dxa"/>
            <w:gridSpan w:val="2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340" w:type="dxa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B77C4E" w:rsidRPr="009A4F13" w:rsidTr="000158AC">
        <w:trPr>
          <w:trHeight w:val="1223"/>
        </w:trPr>
        <w:tc>
          <w:tcPr>
            <w:tcW w:w="2823" w:type="dxa"/>
            <w:vMerge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5" w:type="dxa"/>
          </w:tcPr>
          <w:p w:rsidR="00B77C4E" w:rsidRPr="009A4F13" w:rsidRDefault="00B77C4E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inferences           </w:t>
            </w:r>
          </w:p>
          <w:p w:rsidR="00B77C4E" w:rsidRPr="009A4F13" w:rsidRDefault="00B77C4E" w:rsidP="000158AC">
            <w:pPr>
              <w:tabs>
                <w:tab w:val="left" w:pos="111"/>
                <w:tab w:val="right" w:pos="2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00" w:type="dxa"/>
            <w:gridSpan w:val="2"/>
          </w:tcPr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340" w:type="dxa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E469ED">
              <w:rPr>
                <w:rFonts w:ascii="Times New Roman" w:hAnsi="Times New Roman"/>
                <w:spacing w:val="-2"/>
                <w:sz w:val="20"/>
                <w:szCs w:val="20"/>
              </w:rPr>
              <w:t>prepare and participate</w:t>
            </w:r>
          </w:p>
        </w:tc>
        <w:tc>
          <w:tcPr>
            <w:tcW w:w="2703" w:type="dxa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C4E" w:rsidRPr="00105027" w:rsidTr="000158AC">
        <w:trPr>
          <w:trHeight w:val="130"/>
        </w:trPr>
        <w:tc>
          <w:tcPr>
            <w:tcW w:w="2823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3945" w:type="dxa"/>
          </w:tcPr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Craft &amp; S</w:t>
            </w: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tructure</w:t>
            </w:r>
          </w:p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4 – determine meanings of words and phrases</w:t>
            </w:r>
          </w:p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5 – analyze structure</w:t>
            </w:r>
          </w:p>
          <w:p w:rsidR="00B77C4E" w:rsidRPr="009107E3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6 – analyze point of view</w:t>
            </w:r>
          </w:p>
        </w:tc>
        <w:tc>
          <w:tcPr>
            <w:tcW w:w="2700" w:type="dxa"/>
            <w:gridSpan w:val="2"/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argument</w:t>
            </w:r>
          </w:p>
          <w:p w:rsidR="00B77C4E" w:rsidRDefault="00B77C4E" w:rsidP="000158AC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narrative integrated into argument</w:t>
            </w:r>
          </w:p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– gather sources</w:t>
            </w:r>
          </w:p>
        </w:tc>
        <w:tc>
          <w:tcPr>
            <w:tcW w:w="2340" w:type="dxa"/>
          </w:tcPr>
          <w:p w:rsidR="00B77C4E" w:rsidRPr="003B372D" w:rsidRDefault="00B77C4E" w:rsidP="000158AC">
            <w:pPr>
              <w:spacing w:after="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– adapt speech to contexts</w:t>
            </w:r>
          </w:p>
        </w:tc>
        <w:tc>
          <w:tcPr>
            <w:tcW w:w="2703" w:type="dxa"/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hyphenation</w:t>
            </w:r>
          </w:p>
          <w:p w:rsidR="00B77C4E" w:rsidRPr="00105027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77C4E" w:rsidRPr="00105027" w:rsidRDefault="00B77C4E" w:rsidP="000158AC">
            <w:pPr>
              <w:spacing w:after="0"/>
              <w:ind w:left="158" w:hanging="1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C4E" w:rsidRPr="00105027" w:rsidTr="000158AC">
        <w:trPr>
          <w:trHeight w:val="773"/>
        </w:trPr>
        <w:tc>
          <w:tcPr>
            <w:tcW w:w="2823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College Readiness Standards</w:t>
            </w:r>
          </w:p>
        </w:tc>
        <w:tc>
          <w:tcPr>
            <w:tcW w:w="3945" w:type="dxa"/>
          </w:tcPr>
          <w:p w:rsidR="00B77C4E" w:rsidRPr="00DE7477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DE74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 College Readiness Reading Standards</w:t>
              </w:r>
            </w:hyperlink>
            <w:r w:rsidRPr="00DE7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C4E" w:rsidRPr="009107E3" w:rsidRDefault="00B77C4E" w:rsidP="000158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based on student need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040" w:type="dxa"/>
            <w:gridSpan w:val="3"/>
          </w:tcPr>
          <w:p w:rsidR="00B77C4E" w:rsidRDefault="00B77C4E" w:rsidP="000158AC">
            <w:pPr>
              <w:spacing w:after="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C867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ACT College Readiness 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English Standards </w:t>
              </w:r>
            </w:hyperlink>
          </w:p>
          <w:p w:rsidR="00B77C4E" w:rsidRPr="009107E3" w:rsidRDefault="00B77C4E" w:rsidP="00015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based on student need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77C4E" w:rsidRPr="009A4F13" w:rsidTr="000158AC">
        <w:trPr>
          <w:trHeight w:val="287"/>
        </w:trPr>
        <w:tc>
          <w:tcPr>
            <w:tcW w:w="2823" w:type="dxa"/>
            <w:vMerge w:val="restart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5844" w:type="dxa"/>
            <w:gridSpan w:val="2"/>
          </w:tcPr>
          <w:p w:rsidR="00B77C4E" w:rsidRPr="00105027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844" w:type="dxa"/>
            <w:gridSpan w:val="3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027">
              <w:rPr>
                <w:rFonts w:ascii="Times New Roman" w:hAnsi="Times New Roman"/>
                <w:b/>
                <w:sz w:val="20"/>
                <w:szCs w:val="20"/>
              </w:rPr>
              <w:t>Honors/Comprehensive</w:t>
            </w:r>
          </w:p>
        </w:tc>
      </w:tr>
      <w:tr w:rsidR="00B77C4E" w:rsidRPr="00315967" w:rsidTr="000158AC">
        <w:trPr>
          <w:trHeight w:val="630"/>
        </w:trPr>
        <w:tc>
          <w:tcPr>
            <w:tcW w:w="2823" w:type="dxa"/>
            <w:vMerge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Brave New World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Aldous Huxley</w:t>
            </w:r>
          </w:p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B77C4E" w:rsidRPr="00704D9A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F94">
              <w:rPr>
                <w:rFonts w:ascii="Times New Roman" w:hAnsi="Times New Roman"/>
                <w:i/>
                <w:sz w:val="20"/>
                <w:szCs w:val="20"/>
              </w:rPr>
              <w:t>A Doll’s House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Henrik Ibsen</w:t>
            </w:r>
          </w:p>
        </w:tc>
        <w:tc>
          <w:tcPr>
            <w:tcW w:w="5844" w:type="dxa"/>
            <w:gridSpan w:val="3"/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Black Boy </w:t>
            </w:r>
            <w:r>
              <w:rPr>
                <w:rFonts w:ascii="Times New Roman" w:hAnsi="Times New Roman"/>
                <w:sz w:val="20"/>
                <w:szCs w:val="20"/>
              </w:rPr>
              <w:t>– Richard Wright</w:t>
            </w:r>
          </w:p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B77C4E" w:rsidRPr="00C33F94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Brave New World – </w:t>
            </w:r>
            <w:r>
              <w:rPr>
                <w:rFonts w:ascii="Times New Roman" w:hAnsi="Times New Roman"/>
                <w:sz w:val="20"/>
                <w:szCs w:val="20"/>
              </w:rPr>
              <w:t>Aldous Huxley</w:t>
            </w:r>
          </w:p>
        </w:tc>
      </w:tr>
      <w:tr w:rsidR="00B77C4E" w:rsidRPr="001265AE" w:rsidTr="000158AC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figurative/ literal l</w:t>
            </w:r>
            <w:r w:rsidRPr="0045466C">
              <w:rPr>
                <w:rFonts w:ascii="Times New Roman" w:hAnsi="Times New Roman"/>
                <w:sz w:val="20"/>
                <w:szCs w:val="20"/>
              </w:rPr>
              <w:t>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aesthetic impact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theme/ universal idea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epiphany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paradox</w:t>
            </w:r>
          </w:p>
          <w:p w:rsidR="00B77C4E" w:rsidRPr="001265A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assumption                                       ambiguity</w:t>
            </w:r>
          </w:p>
        </w:tc>
      </w:tr>
      <w:tr w:rsidR="00B77C4E" w:rsidRPr="00E229B4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3B372D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Argument</w:t>
            </w:r>
          </w:p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with integrated narrative elements</w:t>
            </w:r>
          </w:p>
          <w:p w:rsidR="00B77C4E" w:rsidRPr="00E229B4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focused writing (writing task, timed, etc.)</w:t>
            </w:r>
          </w:p>
        </w:tc>
      </w:tr>
      <w:tr w:rsidR="00B77C4E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Default="00B77C4E" w:rsidP="000158AC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Reinforce previous research skills and synthesize multiple sources effectively connecting to a central question 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(find it – support it – effect</w:t>
            </w:r>
            <w:r>
              <w:rPr>
                <w:rFonts w:ascii="Times New Roman" w:hAnsi="Times New Roman"/>
                <w:sz w:val="20"/>
                <w:szCs w:val="20"/>
              </w:rPr>
              <w:t>ively integrate it – connect it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77C4E" w:rsidRPr="003B372D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Annotated Bibliography –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students will create an annotated bibliography for reading each six weeks (on-going 9th – 12th grade)</w:t>
            </w:r>
          </w:p>
        </w:tc>
      </w:tr>
      <w:tr w:rsidR="00B77C4E" w:rsidRPr="003B372D" w:rsidTr="000158AC">
        <w:trPr>
          <w:trHeight w:val="46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3B372D" w:rsidRDefault="00B77C4E" w:rsidP="000158AC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Students identify a global service learning project that they can implement.  Students should gather information about how this project will have a positive impact on the world.</w:t>
            </w:r>
          </w:p>
        </w:tc>
      </w:tr>
    </w:tbl>
    <w:p w:rsidR="00B77C4E" w:rsidRPr="00004ED0" w:rsidRDefault="00B77C4E" w:rsidP="00B77C4E">
      <w:pPr>
        <w:rPr>
          <w:rFonts w:ascii="Times New Roman" w:hAnsi="Times New Roman"/>
        </w:rPr>
      </w:pP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B77C4E" w:rsidRDefault="00B77C4E" w:rsidP="00B77C4E">
      <w:pPr>
        <w:rPr>
          <w:rFonts w:ascii="Times New Roman" w:hAnsi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945"/>
        <w:gridCol w:w="1899"/>
        <w:gridCol w:w="801"/>
        <w:gridCol w:w="2340"/>
        <w:gridCol w:w="2703"/>
      </w:tblGrid>
      <w:tr w:rsidR="00B77C4E" w:rsidRPr="009A4F13" w:rsidTr="000158AC">
        <w:trPr>
          <w:trHeight w:val="935"/>
        </w:trPr>
        <w:tc>
          <w:tcPr>
            <w:tcW w:w="14511" w:type="dxa"/>
            <w:gridSpan w:val="6"/>
            <w:shd w:val="clear" w:color="auto" w:fill="F2DBDB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What Does the World Expect of Me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3 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Is it important to face reality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Range 1215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</w:tr>
      <w:tr w:rsidR="00B77C4E" w:rsidRPr="009A4F13" w:rsidTr="000158AC">
        <w:trPr>
          <w:trHeight w:val="272"/>
        </w:trPr>
        <w:tc>
          <w:tcPr>
            <w:tcW w:w="2823" w:type="dxa"/>
            <w:vMerge w:val="restart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tandards</w:t>
            </w:r>
            <w:proofErr w:type="spellEnd"/>
          </w:p>
        </w:tc>
        <w:tc>
          <w:tcPr>
            <w:tcW w:w="3945" w:type="dxa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00" w:type="dxa"/>
            <w:gridSpan w:val="2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340" w:type="dxa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B77C4E" w:rsidRPr="009A4F13" w:rsidTr="000158AC">
        <w:trPr>
          <w:trHeight w:val="1223"/>
        </w:trPr>
        <w:tc>
          <w:tcPr>
            <w:tcW w:w="2823" w:type="dxa"/>
            <w:vMerge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5" w:type="dxa"/>
          </w:tcPr>
          <w:p w:rsidR="00B77C4E" w:rsidRPr="009A4F13" w:rsidRDefault="00B77C4E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inferences           </w:t>
            </w:r>
          </w:p>
          <w:p w:rsidR="00B77C4E" w:rsidRPr="009A4F13" w:rsidRDefault="00B77C4E" w:rsidP="000158AC">
            <w:pPr>
              <w:tabs>
                <w:tab w:val="left" w:pos="111"/>
                <w:tab w:val="right" w:pos="2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00" w:type="dxa"/>
            <w:gridSpan w:val="2"/>
          </w:tcPr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340" w:type="dxa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64340A">
              <w:rPr>
                <w:rFonts w:ascii="Times New Roman" w:hAnsi="Times New Roman"/>
                <w:spacing w:val="-2"/>
                <w:sz w:val="20"/>
                <w:szCs w:val="20"/>
              </w:rPr>
              <w:t>prepare and participate</w:t>
            </w:r>
          </w:p>
        </w:tc>
        <w:tc>
          <w:tcPr>
            <w:tcW w:w="2703" w:type="dxa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C4E" w:rsidRPr="00105027" w:rsidTr="000158AC">
        <w:trPr>
          <w:trHeight w:val="130"/>
        </w:trPr>
        <w:tc>
          <w:tcPr>
            <w:tcW w:w="2823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3945" w:type="dxa"/>
          </w:tcPr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Craft &amp; S</w:t>
            </w: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tructure</w:t>
            </w:r>
          </w:p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4 – determine meanings of words and phrases</w:t>
            </w:r>
          </w:p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5 – analyze structure</w:t>
            </w:r>
          </w:p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6 – analyze point of view</w:t>
            </w:r>
          </w:p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integration of knowledge and ideas</w:t>
            </w:r>
          </w:p>
          <w:p w:rsidR="00B77C4E" w:rsidRPr="009107E3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7 – analyze multiple interpretations</w:t>
            </w:r>
          </w:p>
        </w:tc>
        <w:tc>
          <w:tcPr>
            <w:tcW w:w="2700" w:type="dxa"/>
            <w:gridSpan w:val="2"/>
          </w:tcPr>
          <w:p w:rsidR="00B77C4E" w:rsidRDefault="00B77C4E" w:rsidP="000158AC">
            <w:pPr>
              <w:spacing w:after="0"/>
              <w:ind w:firstLine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informative/explanatory</w:t>
            </w:r>
          </w:p>
          <w:p w:rsidR="00B77C4E" w:rsidRDefault="00B77C4E" w:rsidP="000158AC">
            <w:pPr>
              <w:spacing w:after="0"/>
              <w:ind w:left="342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narrative integrated into informative/explanatory</w:t>
            </w:r>
          </w:p>
          <w:p w:rsidR="00B77C4E" w:rsidRDefault="00B77C4E" w:rsidP="000158AC">
            <w:pPr>
              <w:spacing w:after="0"/>
              <w:ind w:firstLine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– short/sustained research</w:t>
            </w:r>
          </w:p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77C4E" w:rsidRPr="003B372D" w:rsidRDefault="00B77C4E" w:rsidP="000158AC">
            <w:pPr>
              <w:spacing w:after="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evaluate speaker’s point of view</w:t>
            </w:r>
          </w:p>
        </w:tc>
        <w:tc>
          <w:tcPr>
            <w:tcW w:w="2703" w:type="dxa"/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2 - conventions </w:t>
            </w:r>
          </w:p>
          <w:p w:rsidR="00B77C4E" w:rsidRPr="00105027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77C4E" w:rsidRPr="00105027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C4E" w:rsidRPr="00105027" w:rsidTr="000158AC">
        <w:trPr>
          <w:trHeight w:val="130"/>
        </w:trPr>
        <w:tc>
          <w:tcPr>
            <w:tcW w:w="2823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College Readiness Standards</w:t>
            </w:r>
          </w:p>
        </w:tc>
        <w:tc>
          <w:tcPr>
            <w:tcW w:w="3945" w:type="dxa"/>
          </w:tcPr>
          <w:p w:rsidR="00B77C4E" w:rsidRPr="00DE7477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DE74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 College Readiness Reading Standards</w:t>
              </w:r>
            </w:hyperlink>
            <w:r w:rsidRPr="00DE7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C4E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based on student need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040" w:type="dxa"/>
            <w:gridSpan w:val="3"/>
          </w:tcPr>
          <w:p w:rsidR="00B77C4E" w:rsidRDefault="00B77C4E" w:rsidP="000158AC">
            <w:pPr>
              <w:spacing w:after="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C867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ACT College Readiness 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English Standards </w:t>
              </w:r>
            </w:hyperlink>
          </w:p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based on student need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77C4E" w:rsidRPr="009A4F13" w:rsidTr="000158AC">
        <w:trPr>
          <w:trHeight w:val="287"/>
        </w:trPr>
        <w:tc>
          <w:tcPr>
            <w:tcW w:w="2823" w:type="dxa"/>
            <w:vMerge w:val="restart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5844" w:type="dxa"/>
            <w:gridSpan w:val="2"/>
          </w:tcPr>
          <w:p w:rsidR="00B77C4E" w:rsidRPr="00105027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844" w:type="dxa"/>
            <w:gridSpan w:val="3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027">
              <w:rPr>
                <w:rFonts w:ascii="Times New Roman" w:hAnsi="Times New Roman"/>
                <w:b/>
                <w:sz w:val="20"/>
                <w:szCs w:val="20"/>
              </w:rPr>
              <w:t>Honors/Comprehensive</w:t>
            </w:r>
          </w:p>
        </w:tc>
      </w:tr>
      <w:tr w:rsidR="00B77C4E" w:rsidRPr="00C33F94" w:rsidTr="000158AC">
        <w:trPr>
          <w:trHeight w:val="630"/>
        </w:trPr>
        <w:tc>
          <w:tcPr>
            <w:tcW w:w="2823" w:type="dxa"/>
            <w:vMerge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B77C4E" w:rsidRPr="00D20242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B">
              <w:rPr>
                <w:rFonts w:ascii="Times New Roman" w:hAnsi="Times New Roman"/>
                <w:i/>
                <w:sz w:val="20"/>
                <w:szCs w:val="20"/>
              </w:rPr>
              <w:t>Macbeth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Shakespeare</w:t>
            </w:r>
          </w:p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B">
              <w:rPr>
                <w:rFonts w:ascii="Times New Roman" w:hAnsi="Times New Roman"/>
                <w:sz w:val="20"/>
                <w:szCs w:val="20"/>
              </w:rPr>
              <w:t xml:space="preserve">or </w:t>
            </w:r>
          </w:p>
          <w:p w:rsidR="00B77C4E" w:rsidRPr="00D20242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B">
              <w:rPr>
                <w:rFonts w:ascii="Times New Roman" w:hAnsi="Times New Roman"/>
                <w:i/>
                <w:sz w:val="20"/>
                <w:szCs w:val="20"/>
              </w:rPr>
              <w:t>Henry 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Shakespeare</w:t>
            </w:r>
          </w:p>
        </w:tc>
        <w:tc>
          <w:tcPr>
            <w:tcW w:w="5844" w:type="dxa"/>
            <w:gridSpan w:val="3"/>
          </w:tcPr>
          <w:p w:rsidR="00B77C4E" w:rsidRPr="00D20242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B">
              <w:rPr>
                <w:rFonts w:ascii="Times New Roman" w:hAnsi="Times New Roman"/>
                <w:i/>
                <w:sz w:val="20"/>
                <w:szCs w:val="20"/>
              </w:rPr>
              <w:t>Hamlet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Shakespeare</w:t>
            </w:r>
          </w:p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D10EB">
              <w:rPr>
                <w:rFonts w:ascii="Times New Roman" w:hAnsi="Times New Roman"/>
                <w:i/>
                <w:sz w:val="20"/>
                <w:szCs w:val="20"/>
              </w:rPr>
              <w:t xml:space="preserve">or </w:t>
            </w:r>
          </w:p>
          <w:p w:rsidR="00B77C4E" w:rsidRPr="00C33F94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B">
              <w:rPr>
                <w:rFonts w:ascii="Times New Roman" w:hAnsi="Times New Roman"/>
                <w:i/>
                <w:sz w:val="20"/>
                <w:szCs w:val="20"/>
              </w:rPr>
              <w:t>Macbeth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Shakespeare</w:t>
            </w:r>
          </w:p>
        </w:tc>
      </w:tr>
      <w:tr w:rsidR="00B77C4E" w:rsidRPr="001265AE" w:rsidTr="000158AC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1265A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antithesis               soliloquy                quatrain               tragic flaw               comic relief</w:t>
            </w:r>
          </w:p>
        </w:tc>
      </w:tr>
      <w:tr w:rsidR="00B77C4E" w:rsidRPr="00E229B4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3B372D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Research Paper/Project</w:t>
            </w:r>
          </w:p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integrates narrative, informative/explanatory and argument </w:t>
            </w:r>
          </w:p>
          <w:p w:rsidR="00B77C4E" w:rsidRPr="00E229B4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focused writing (writing task, timed, etc.)</w:t>
            </w:r>
          </w:p>
        </w:tc>
      </w:tr>
      <w:tr w:rsidR="00B77C4E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Default="00B77C4E" w:rsidP="000158AC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Reinforce previous research skills and synthesize multiple sources effectively connecting to a central question 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(find it – support it – effect</w:t>
            </w:r>
            <w:r>
              <w:rPr>
                <w:rFonts w:ascii="Times New Roman" w:hAnsi="Times New Roman"/>
                <w:sz w:val="20"/>
                <w:szCs w:val="20"/>
              </w:rPr>
              <w:t>ively integrate it - connect it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77C4E" w:rsidRPr="003B372D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72D">
              <w:rPr>
                <w:rFonts w:ascii="Times New Roman" w:hAnsi="Times New Roman"/>
                <w:sz w:val="20"/>
                <w:szCs w:val="20"/>
              </w:rPr>
              <w:t>• Annotated Bibliography - students will create an annotated bibliography for reading each six weeks (on-going 9th – 12th grade)</w:t>
            </w:r>
          </w:p>
        </w:tc>
      </w:tr>
      <w:tr w:rsidR="00B77C4E" w:rsidRPr="003B372D" w:rsidTr="000158AC">
        <w:trPr>
          <w:trHeight w:val="46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Students begin to implement a global service learning project.</w:t>
            </w:r>
          </w:p>
          <w:p w:rsidR="00B77C4E" w:rsidRPr="003B372D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On-going student reflection should be an important component of this process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77C4E" w:rsidRDefault="00B77C4E" w:rsidP="00B77C4E">
      <w:pPr>
        <w:rPr>
          <w:rFonts w:ascii="Times New Roman" w:hAnsi="Times New Roman"/>
        </w:rPr>
      </w:pPr>
    </w:p>
    <w:p w:rsidR="00B77C4E" w:rsidRDefault="00B77C4E" w:rsidP="00B77C4E">
      <w:pPr>
        <w:rPr>
          <w:rFonts w:ascii="Times New Roman" w:hAnsi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945"/>
        <w:gridCol w:w="1899"/>
        <w:gridCol w:w="801"/>
        <w:gridCol w:w="2340"/>
        <w:gridCol w:w="2703"/>
      </w:tblGrid>
      <w:tr w:rsidR="00B77C4E" w:rsidRPr="009A4F13" w:rsidTr="000158AC">
        <w:trPr>
          <w:trHeight w:val="935"/>
        </w:trPr>
        <w:tc>
          <w:tcPr>
            <w:tcW w:w="14511" w:type="dxa"/>
            <w:gridSpan w:val="6"/>
            <w:shd w:val="clear" w:color="auto" w:fill="F2DBDB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What Does the World Expect of Me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4 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Whose life is it anyway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Range 1215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</w:tr>
      <w:tr w:rsidR="00B77C4E" w:rsidRPr="009A4F13" w:rsidTr="000158AC">
        <w:trPr>
          <w:trHeight w:val="272"/>
        </w:trPr>
        <w:tc>
          <w:tcPr>
            <w:tcW w:w="2823" w:type="dxa"/>
            <w:vMerge w:val="restart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tandards</w:t>
            </w:r>
            <w:proofErr w:type="spellEnd"/>
          </w:p>
        </w:tc>
        <w:tc>
          <w:tcPr>
            <w:tcW w:w="3945" w:type="dxa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00" w:type="dxa"/>
            <w:gridSpan w:val="2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340" w:type="dxa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B77C4E" w:rsidRPr="009A4F13" w:rsidRDefault="00B77C4E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B77C4E" w:rsidRPr="009A4F13" w:rsidTr="000158AC">
        <w:trPr>
          <w:trHeight w:val="1223"/>
        </w:trPr>
        <w:tc>
          <w:tcPr>
            <w:tcW w:w="2823" w:type="dxa"/>
            <w:vMerge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5" w:type="dxa"/>
          </w:tcPr>
          <w:p w:rsidR="00B77C4E" w:rsidRDefault="00B77C4E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inferences           </w:t>
            </w:r>
          </w:p>
          <w:p w:rsidR="00B77C4E" w:rsidRPr="009A4F13" w:rsidRDefault="00B77C4E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00" w:type="dxa"/>
            <w:gridSpan w:val="2"/>
          </w:tcPr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B77C4E" w:rsidRPr="009A4F13" w:rsidRDefault="00B77C4E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340" w:type="dxa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2441F3">
              <w:rPr>
                <w:rFonts w:ascii="Times New Roman" w:hAnsi="Times New Roman"/>
                <w:spacing w:val="-4"/>
                <w:sz w:val="20"/>
                <w:szCs w:val="20"/>
              </w:rPr>
              <w:t>prepare and participate</w:t>
            </w:r>
          </w:p>
        </w:tc>
        <w:tc>
          <w:tcPr>
            <w:tcW w:w="2703" w:type="dxa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C4E" w:rsidRPr="00105027" w:rsidTr="000158AC">
        <w:trPr>
          <w:trHeight w:val="130"/>
        </w:trPr>
        <w:tc>
          <w:tcPr>
            <w:tcW w:w="2823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</w:p>
        </w:tc>
        <w:tc>
          <w:tcPr>
            <w:tcW w:w="3945" w:type="dxa"/>
          </w:tcPr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Key Ideas &amp; D</w:t>
            </w: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etails</w:t>
            </w:r>
          </w:p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1 – cite textual evidence/draw inferences</w:t>
            </w:r>
          </w:p>
          <w:p w:rsidR="00B77C4E" w:rsidRPr="00FC5EB6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– </w:t>
            </w:r>
            <w:r w:rsidRPr="00FC5EB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determine central ideas/themes/summarize</w:t>
            </w:r>
          </w:p>
          <w:p w:rsidR="00B77C4E" w:rsidRPr="009107E3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3 – analyze characters</w:t>
            </w:r>
          </w:p>
        </w:tc>
        <w:tc>
          <w:tcPr>
            <w:tcW w:w="2700" w:type="dxa"/>
            <w:gridSpan w:val="2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2441F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clear and consistent writing              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writing process                     </w:t>
            </w:r>
          </w:p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77C4E" w:rsidRDefault="00B77C4E" w:rsidP="000158AC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integrate multiple sources in diverse media formats</w:t>
            </w:r>
          </w:p>
          <w:p w:rsidR="00B77C4E" w:rsidRPr="003B372D" w:rsidRDefault="00B77C4E" w:rsidP="000158AC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– make strategic use of digital media</w:t>
            </w:r>
          </w:p>
        </w:tc>
        <w:tc>
          <w:tcPr>
            <w:tcW w:w="2703" w:type="dxa"/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2 – conventions </w:t>
            </w:r>
          </w:p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3.a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syntax</w:t>
            </w:r>
          </w:p>
          <w:p w:rsidR="00B77C4E" w:rsidRPr="00105027" w:rsidRDefault="00B77C4E" w:rsidP="000158AC">
            <w:pPr>
              <w:spacing w:after="0"/>
              <w:ind w:left="72" w:hanging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C4E" w:rsidRPr="00105027" w:rsidTr="000158AC">
        <w:trPr>
          <w:trHeight w:val="130"/>
        </w:trPr>
        <w:tc>
          <w:tcPr>
            <w:tcW w:w="2823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College Readiness Standards</w:t>
            </w:r>
          </w:p>
        </w:tc>
        <w:tc>
          <w:tcPr>
            <w:tcW w:w="3945" w:type="dxa"/>
          </w:tcPr>
          <w:p w:rsidR="00B77C4E" w:rsidRPr="00DE7477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DE74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 College Readiness Reading Standards</w:t>
              </w:r>
            </w:hyperlink>
            <w:r w:rsidRPr="00DE7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C4E" w:rsidRDefault="00B77C4E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based on student need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)</w:t>
            </w:r>
            <w:bookmarkStart w:id="2" w:name="_GoBack"/>
            <w:bookmarkEnd w:id="2"/>
          </w:p>
        </w:tc>
        <w:tc>
          <w:tcPr>
            <w:tcW w:w="5040" w:type="dxa"/>
            <w:gridSpan w:val="3"/>
          </w:tcPr>
          <w:p w:rsidR="00B77C4E" w:rsidRDefault="00B77C4E" w:rsidP="000158AC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C867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ACT College Readiness 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English Standards </w:t>
              </w:r>
            </w:hyperlink>
          </w:p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based on student need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77C4E" w:rsidRPr="009A4F13" w:rsidTr="000158AC">
        <w:trPr>
          <w:trHeight w:val="287"/>
        </w:trPr>
        <w:tc>
          <w:tcPr>
            <w:tcW w:w="2823" w:type="dxa"/>
            <w:vMerge w:val="restart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5844" w:type="dxa"/>
            <w:gridSpan w:val="2"/>
          </w:tcPr>
          <w:p w:rsidR="00B77C4E" w:rsidRPr="00105027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844" w:type="dxa"/>
            <w:gridSpan w:val="3"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027">
              <w:rPr>
                <w:rFonts w:ascii="Times New Roman" w:hAnsi="Times New Roman"/>
                <w:b/>
                <w:sz w:val="20"/>
                <w:szCs w:val="20"/>
              </w:rPr>
              <w:t>Honors/Comprehensive</w:t>
            </w:r>
          </w:p>
        </w:tc>
      </w:tr>
      <w:tr w:rsidR="00B77C4E" w:rsidRPr="00C33F94" w:rsidTr="000158AC">
        <w:trPr>
          <w:trHeight w:val="630"/>
        </w:trPr>
        <w:tc>
          <w:tcPr>
            <w:tcW w:w="2823" w:type="dxa"/>
            <w:vMerge/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B77C4E" w:rsidRPr="00806A81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Namesake*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Jhumpa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Lahiri</w:t>
            </w:r>
            <w:proofErr w:type="spellEnd"/>
          </w:p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B77C4E" w:rsidRPr="00806A81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Jane Eyre* – </w:t>
            </w:r>
            <w:r>
              <w:rPr>
                <w:rFonts w:ascii="Times New Roman" w:hAnsi="Times New Roman"/>
                <w:sz w:val="20"/>
                <w:szCs w:val="20"/>
              </w:rPr>
              <w:t>Charlotte Bronte</w:t>
            </w:r>
          </w:p>
        </w:tc>
        <w:tc>
          <w:tcPr>
            <w:tcW w:w="5844" w:type="dxa"/>
            <w:gridSpan w:val="3"/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Namesake*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Jhumpa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Lahiri</w:t>
            </w:r>
            <w:proofErr w:type="spellEnd"/>
          </w:p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B77C4E" w:rsidRPr="00806A81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Bless Me,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Ultima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Rudolfo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Anaya</w:t>
            </w:r>
          </w:p>
        </w:tc>
      </w:tr>
      <w:tr w:rsidR="00B77C4E" w:rsidRPr="001265AE" w:rsidTr="000158AC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1265A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analysis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inference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implicit/explicit   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syntax  </w:t>
            </w:r>
          </w:p>
        </w:tc>
      </w:tr>
      <w:tr w:rsidR="00B77C4E" w:rsidRPr="00E229B4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3B372D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Research Paper/Project (continuation from Unit 3)</w:t>
            </w:r>
          </w:p>
          <w:p w:rsidR="00B77C4E" w:rsidRPr="00A0207B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integrates narrative, informative/explanatory and argument </w:t>
            </w:r>
          </w:p>
          <w:p w:rsidR="00B77C4E" w:rsidRPr="00A0207B" w:rsidRDefault="00B77C4E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207B">
              <w:rPr>
                <w:rFonts w:ascii="Times New Roman" w:hAnsi="Times New Roman"/>
                <w:sz w:val="20"/>
                <w:szCs w:val="20"/>
              </w:rPr>
              <w:t xml:space="preserve"> • Compile portfolio</w:t>
            </w:r>
          </w:p>
        </w:tc>
      </w:tr>
      <w:tr w:rsidR="00B77C4E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Default="00B77C4E" w:rsidP="000158AC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Reinforce previous research skills and synthesize multiple sources effectively connecting to a central question 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(find it – support it – effect</w:t>
            </w:r>
            <w:r>
              <w:rPr>
                <w:rFonts w:ascii="Times New Roman" w:hAnsi="Times New Roman"/>
                <w:sz w:val="20"/>
                <w:szCs w:val="20"/>
              </w:rPr>
              <w:t>ively integrate it - connect it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77C4E" w:rsidRPr="003B372D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Annotated Bibliography –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students will create an annotated bibliography for 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eading each six weeks (on-going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9th – 12th grade)</w:t>
            </w:r>
          </w:p>
        </w:tc>
      </w:tr>
      <w:tr w:rsidR="00B77C4E" w:rsidRPr="003B372D" w:rsidTr="000158AC">
        <w:trPr>
          <w:trHeight w:val="46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Pr="009A4F13" w:rsidRDefault="00B77C4E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E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Students implement a global service learning project.</w:t>
            </w:r>
          </w:p>
          <w:p w:rsidR="00B77C4E" w:rsidRPr="003B372D" w:rsidRDefault="00B77C4E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On-going student reflection should be an important component of this process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77C4E" w:rsidRPr="00004ED0" w:rsidRDefault="00B77C4E" w:rsidP="00B77C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B77C4E" w:rsidRDefault="00B77C4E" w:rsidP="00B77C4E">
      <w:pPr>
        <w:tabs>
          <w:tab w:val="left" w:pos="1455"/>
        </w:tabs>
        <w:rPr>
          <w:rFonts w:ascii="Times New Roman" w:hAnsi="Times New Roman"/>
        </w:rPr>
      </w:pPr>
    </w:p>
    <w:p w:rsidR="004F3618" w:rsidRDefault="004F3618"/>
    <w:sectPr w:rsidR="004F3618" w:rsidSect="00091525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ker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29"/>
      <w:gridCol w:w="2871"/>
    </w:tblGrid>
    <w:tr w:rsidR="00D9159D" w:rsidTr="00C31922">
      <w:trPr>
        <w:trHeight w:val="28"/>
      </w:trPr>
      <w:tc>
        <w:tcPr>
          <w:tcW w:w="11725" w:type="dxa"/>
        </w:tcPr>
        <w:p w:rsidR="00D9159D" w:rsidRDefault="00B77C4E" w:rsidP="00C31922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 xml:space="preserve">                         </w:t>
          </w:r>
          <w:r>
            <w:rPr>
              <w:rFonts w:ascii="Cambria" w:eastAsia="Times New Roman" w:hAnsi="Cambria"/>
              <w:sz w:val="36"/>
              <w:szCs w:val="36"/>
            </w:rPr>
            <w:t>JCPS High School Literacy</w:t>
          </w:r>
        </w:p>
        <w:p w:rsidR="00D9159D" w:rsidRDefault="00B77C4E" w:rsidP="00C31922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 xml:space="preserve">                               2013-2014 AT-A-GLANCE CURRICULUM MAP</w:t>
          </w:r>
          <w:r>
            <w:rPr>
              <w:rFonts w:ascii="Cambria" w:eastAsia="Times New Roman" w:hAnsi="Cambria"/>
              <w:sz w:val="36"/>
              <w:szCs w:val="36"/>
            </w:rPr>
          </w:r>
        </w:p>
      </w:tc>
      <w:tc>
        <w:tcPr>
          <w:tcW w:w="2905" w:type="dxa"/>
        </w:tcPr>
        <w:p w:rsidR="00D9159D" w:rsidRPr="00C31922" w:rsidRDefault="00B77C4E" w:rsidP="00C31922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[REVISE</w:t>
          </w: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D 5/15</w:t>
          </w: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/13</w:t>
          </w:r>
          <w:r w:rsidRPr="00C31922"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]</w:t>
          </w:r>
          <w:r w:rsidRPr="00C31922">
            <w:rPr>
              <w:rFonts w:ascii="Cambria" w:eastAsia="Times New Roman" w:hAnsi="Cambria"/>
              <w:b/>
              <w:bCs/>
              <w:sz w:val="24"/>
              <w:szCs w:val="24"/>
            </w:rPr>
          </w:r>
        </w:p>
      </w:tc>
    </w:tr>
  </w:tbl>
  <w:p w:rsidR="00D9159D" w:rsidRDefault="00B77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4E"/>
    <w:rsid w:val="004F3618"/>
    <w:rsid w:val="00B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47750-35CE-4E63-A6C2-443CF239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C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standard/planact/readin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t.org/standard/planact/english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.org/standard/planact/reading/" TargetMode="External"/><Relationship Id="rId11" Type="http://schemas.openxmlformats.org/officeDocument/2006/relationships/hyperlink" Target="http://www.act.org/standard/planact/english/" TargetMode="External"/><Relationship Id="rId5" Type="http://schemas.openxmlformats.org/officeDocument/2006/relationships/hyperlink" Target="http://www.act.org/standard/planact/english/" TargetMode="External"/><Relationship Id="rId10" Type="http://schemas.openxmlformats.org/officeDocument/2006/relationships/hyperlink" Target="http://www.act.org/standard/planact/reading/" TargetMode="External"/><Relationship Id="rId4" Type="http://schemas.openxmlformats.org/officeDocument/2006/relationships/hyperlink" Target="http://www.act.org/standard/planact/reading/" TargetMode="External"/><Relationship Id="rId9" Type="http://schemas.openxmlformats.org/officeDocument/2006/relationships/hyperlink" Target="http://www.act.org/standard/planact/englis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Brewer</dc:creator>
  <cp:keywords/>
  <dc:description/>
  <cp:lastModifiedBy>John Brewer</cp:lastModifiedBy>
  <cp:revision>1</cp:revision>
  <dcterms:created xsi:type="dcterms:W3CDTF">2014-03-28T00:38:00Z</dcterms:created>
  <dcterms:modified xsi:type="dcterms:W3CDTF">2014-03-28T00:38:00Z</dcterms:modified>
</cp:coreProperties>
</file>